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6E686" w14:textId="6E110BA0" w:rsidR="00FD169B" w:rsidRDefault="00AC4491"/>
    <w:p w14:paraId="281F748B" w14:textId="5DFBBB59" w:rsidR="007D1E44" w:rsidRPr="00C6210B" w:rsidRDefault="007D1E44" w:rsidP="007D1E44">
      <w:pPr>
        <w:jc w:val="center"/>
        <w:rPr>
          <w:rFonts w:ascii="Times New Roman" w:hAnsi="Times New Roman" w:cs="Times New Roman"/>
          <w:b/>
          <w:bCs/>
          <w:sz w:val="32"/>
          <w:szCs w:val="32"/>
        </w:rPr>
      </w:pPr>
      <w:r>
        <w:rPr>
          <w:rFonts w:ascii="Times New Roman" w:hAnsi="Times New Roman" w:cs="Times New Roman"/>
          <w:b/>
          <w:bCs/>
          <w:sz w:val="32"/>
          <w:szCs w:val="32"/>
        </w:rPr>
        <w:t>iPad/Computer</w:t>
      </w:r>
      <w:r>
        <w:rPr>
          <w:rFonts w:ascii="Times New Roman" w:hAnsi="Times New Roman" w:cs="Times New Roman"/>
          <w:b/>
          <w:bCs/>
          <w:sz w:val="32"/>
          <w:szCs w:val="32"/>
        </w:rPr>
        <w:t xml:space="preserve"> Instructor Roles</w:t>
      </w:r>
      <w:r w:rsidRPr="00C6210B">
        <w:rPr>
          <w:rFonts w:ascii="Times New Roman" w:hAnsi="Times New Roman" w:cs="Times New Roman"/>
          <w:b/>
          <w:bCs/>
          <w:sz w:val="32"/>
          <w:szCs w:val="32"/>
        </w:rPr>
        <w:t xml:space="preserve"> Description</w:t>
      </w:r>
    </w:p>
    <w:p w14:paraId="59C6BF61" w14:textId="77777777" w:rsidR="007D1E44" w:rsidRPr="00C6210B" w:rsidRDefault="007D1E44" w:rsidP="007D1E44">
      <w:pPr>
        <w:rPr>
          <w:rFonts w:ascii="Times New Roman" w:hAnsi="Times New Roman" w:cs="Times New Roman"/>
          <w:b/>
          <w:bCs/>
          <w:sz w:val="24"/>
          <w:szCs w:val="24"/>
        </w:rPr>
      </w:pPr>
      <w:r w:rsidRPr="00C6210B">
        <w:rPr>
          <w:rFonts w:ascii="Times New Roman" w:hAnsi="Times New Roman" w:cs="Times New Roman"/>
          <w:b/>
          <w:bCs/>
          <w:sz w:val="24"/>
          <w:szCs w:val="24"/>
        </w:rPr>
        <w:t>Organization Overview:</w:t>
      </w:r>
    </w:p>
    <w:p w14:paraId="38A8BFA2" w14:textId="77777777" w:rsidR="007D1E44" w:rsidRPr="00C6210B" w:rsidRDefault="007D1E44" w:rsidP="007D1E44">
      <w:pPr>
        <w:rPr>
          <w:rFonts w:ascii="Times New Roman" w:hAnsi="Times New Roman" w:cs="Times New Roman"/>
          <w:sz w:val="24"/>
          <w:szCs w:val="24"/>
        </w:rPr>
      </w:pPr>
      <w:r w:rsidRPr="00C6210B">
        <w:rPr>
          <w:rFonts w:ascii="Times New Roman" w:hAnsi="Times New Roman" w:cs="Times New Roman"/>
          <w:sz w:val="24"/>
          <w:szCs w:val="24"/>
        </w:rPr>
        <w:t>For over 2</w:t>
      </w:r>
      <w:r>
        <w:rPr>
          <w:rFonts w:ascii="Times New Roman" w:hAnsi="Times New Roman" w:cs="Times New Roman"/>
          <w:sz w:val="24"/>
          <w:szCs w:val="24"/>
        </w:rPr>
        <w:t>7</w:t>
      </w:r>
      <w:r w:rsidRPr="00C6210B">
        <w:rPr>
          <w:rFonts w:ascii="Times New Roman" w:hAnsi="Times New Roman" w:cs="Times New Roman"/>
          <w:sz w:val="24"/>
          <w:szCs w:val="24"/>
        </w:rPr>
        <w:t xml:space="preserve"> years, Helping Link/</w:t>
      </w:r>
      <w:proofErr w:type="spellStart"/>
      <w:r w:rsidRPr="00C6210B">
        <w:rPr>
          <w:rFonts w:ascii="Times New Roman" w:hAnsi="Times New Roman" w:cs="Times New Roman"/>
          <w:sz w:val="24"/>
          <w:szCs w:val="24"/>
        </w:rPr>
        <w:t>Một</w:t>
      </w:r>
      <w:proofErr w:type="spellEnd"/>
      <w:r w:rsidRPr="00C6210B">
        <w:rPr>
          <w:rFonts w:ascii="Times New Roman" w:hAnsi="Times New Roman" w:cs="Times New Roman"/>
          <w:sz w:val="24"/>
          <w:szCs w:val="24"/>
        </w:rPr>
        <w:t xml:space="preserve"> </w:t>
      </w:r>
      <w:proofErr w:type="spellStart"/>
      <w:r w:rsidRPr="00C6210B">
        <w:rPr>
          <w:rFonts w:ascii="Times New Roman" w:hAnsi="Times New Roman" w:cs="Times New Roman"/>
          <w:sz w:val="24"/>
          <w:szCs w:val="24"/>
        </w:rPr>
        <w:t>Dấu</w:t>
      </w:r>
      <w:proofErr w:type="spellEnd"/>
      <w:r w:rsidRPr="00C6210B">
        <w:rPr>
          <w:rFonts w:ascii="Times New Roman" w:hAnsi="Times New Roman" w:cs="Times New Roman"/>
          <w:sz w:val="24"/>
          <w:szCs w:val="24"/>
        </w:rPr>
        <w:t xml:space="preserve"> </w:t>
      </w:r>
      <w:proofErr w:type="spellStart"/>
      <w:r w:rsidRPr="00C6210B">
        <w:rPr>
          <w:rFonts w:ascii="Times New Roman" w:hAnsi="Times New Roman" w:cs="Times New Roman"/>
          <w:sz w:val="24"/>
          <w:szCs w:val="24"/>
        </w:rPr>
        <w:t>Nối</w:t>
      </w:r>
      <w:proofErr w:type="spellEnd"/>
      <w:r w:rsidRPr="00C6210B">
        <w:rPr>
          <w:rFonts w:ascii="Times New Roman" w:hAnsi="Times New Roman" w:cs="Times New Roman"/>
          <w:sz w:val="24"/>
          <w:szCs w:val="24"/>
        </w:rPr>
        <w:t xml:space="preserve"> has helped many Vietnamese integrate into American society through our ESL, computer, and citizenship programs as well as information and referral services. The challenges of moving to a new continent and learning a new culture are immense, at times overwhelming. Helping Link is here to pay forward the help many of us received so that families remain intergenerational, connected, and united. This source of support and knowledge in a safe environment allowed many of Helping Link’s clients to successfully achieve their goals to improve their English skills, become U.S. citizens, and find opportunities to grow and thrive.</w:t>
      </w:r>
    </w:p>
    <w:p w14:paraId="3CCC8A0F" w14:textId="1D4F3B92" w:rsidR="007D1E44" w:rsidRDefault="007D1E44" w:rsidP="007D1E44">
      <w:pPr>
        <w:rPr>
          <w:rFonts w:ascii="Times New Roman" w:hAnsi="Times New Roman" w:cs="Times New Roman"/>
          <w:sz w:val="24"/>
          <w:szCs w:val="24"/>
        </w:rPr>
      </w:pPr>
      <w:r w:rsidRPr="00C6210B">
        <w:rPr>
          <w:rFonts w:ascii="Times New Roman" w:hAnsi="Times New Roman" w:cs="Times New Roman"/>
          <w:sz w:val="24"/>
          <w:szCs w:val="24"/>
        </w:rPr>
        <w:t>We seek caring community members and professionals in search of culturally enriching relationships, passionate about creating space for mutual exchange and engagement. Join Us!</w:t>
      </w:r>
    </w:p>
    <w:p w14:paraId="65F70C05" w14:textId="1846674B" w:rsidR="007D1E44" w:rsidRPr="007D1E44" w:rsidRDefault="007D1E44" w:rsidP="007D1E44">
      <w:pPr>
        <w:rPr>
          <w:rFonts w:ascii="Times New Roman" w:hAnsi="Times New Roman" w:cs="Times New Roman"/>
          <w:b/>
          <w:bCs/>
          <w:color w:val="000000"/>
          <w:sz w:val="24"/>
          <w:szCs w:val="24"/>
          <w:shd w:val="clear" w:color="auto" w:fill="FFFFFF"/>
        </w:rPr>
      </w:pPr>
      <w:r w:rsidRPr="007D1E44">
        <w:rPr>
          <w:rFonts w:ascii="Times New Roman" w:hAnsi="Times New Roman" w:cs="Times New Roman"/>
          <w:b/>
          <w:bCs/>
          <w:color w:val="000000"/>
          <w:sz w:val="24"/>
          <w:szCs w:val="24"/>
          <w:shd w:val="clear" w:color="auto" w:fill="FFFFFF"/>
        </w:rPr>
        <w:t>Responsibilities:</w:t>
      </w:r>
    </w:p>
    <w:p w14:paraId="6B5EE943" w14:textId="77777777" w:rsidR="007D1E44" w:rsidRDefault="007D1E44" w:rsidP="007D1E44">
      <w:pPr>
        <w:rPr>
          <w:rFonts w:ascii="Times New Roman" w:hAnsi="Times New Roman" w:cs="Times New Roman"/>
          <w:color w:val="000000"/>
          <w:sz w:val="24"/>
          <w:szCs w:val="24"/>
          <w:shd w:val="clear" w:color="auto" w:fill="FFFFFF"/>
        </w:rPr>
      </w:pPr>
      <w:r w:rsidRPr="007D1E44">
        <w:rPr>
          <w:rFonts w:ascii="Times New Roman" w:hAnsi="Times New Roman" w:cs="Times New Roman"/>
          <w:color w:val="000000"/>
          <w:sz w:val="24"/>
          <w:szCs w:val="24"/>
          <w:shd w:val="clear" w:color="auto" w:fill="FFFFFF"/>
        </w:rPr>
        <w:t>Helping Link/</w:t>
      </w:r>
      <w:proofErr w:type="spellStart"/>
      <w:r w:rsidRPr="007D1E44">
        <w:rPr>
          <w:rFonts w:ascii="Times New Roman" w:hAnsi="Times New Roman" w:cs="Times New Roman"/>
          <w:color w:val="000000"/>
          <w:sz w:val="24"/>
          <w:szCs w:val="24"/>
          <w:shd w:val="clear" w:color="auto" w:fill="FFFFFF"/>
        </w:rPr>
        <w:t>Một</w:t>
      </w:r>
      <w:proofErr w:type="spellEnd"/>
      <w:r w:rsidRPr="007D1E44">
        <w:rPr>
          <w:rFonts w:ascii="Times New Roman" w:hAnsi="Times New Roman" w:cs="Times New Roman"/>
          <w:color w:val="000000"/>
          <w:sz w:val="24"/>
          <w:szCs w:val="24"/>
          <w:shd w:val="clear" w:color="auto" w:fill="FFFFFF"/>
        </w:rPr>
        <w:t xml:space="preserve"> </w:t>
      </w:r>
      <w:proofErr w:type="spellStart"/>
      <w:r w:rsidRPr="007D1E44">
        <w:rPr>
          <w:rFonts w:ascii="Times New Roman" w:hAnsi="Times New Roman" w:cs="Times New Roman"/>
          <w:color w:val="000000"/>
          <w:sz w:val="24"/>
          <w:szCs w:val="24"/>
          <w:shd w:val="clear" w:color="auto" w:fill="FFFFFF"/>
        </w:rPr>
        <w:t>Dấu</w:t>
      </w:r>
      <w:proofErr w:type="spellEnd"/>
      <w:r w:rsidRPr="007D1E44">
        <w:rPr>
          <w:rFonts w:ascii="Times New Roman" w:hAnsi="Times New Roman" w:cs="Times New Roman"/>
          <w:color w:val="000000"/>
          <w:sz w:val="24"/>
          <w:szCs w:val="24"/>
          <w:shd w:val="clear" w:color="auto" w:fill="FFFFFF"/>
        </w:rPr>
        <w:t xml:space="preserve"> </w:t>
      </w:r>
      <w:proofErr w:type="spellStart"/>
      <w:r w:rsidRPr="007D1E44">
        <w:rPr>
          <w:rFonts w:ascii="Times New Roman" w:hAnsi="Times New Roman" w:cs="Times New Roman"/>
          <w:color w:val="000000"/>
          <w:sz w:val="24"/>
          <w:szCs w:val="24"/>
          <w:shd w:val="clear" w:color="auto" w:fill="FFFFFF"/>
        </w:rPr>
        <w:t>Nối</w:t>
      </w:r>
      <w:proofErr w:type="spellEnd"/>
      <w:r w:rsidRPr="007D1E44">
        <w:rPr>
          <w:rFonts w:ascii="Times New Roman" w:hAnsi="Times New Roman" w:cs="Times New Roman"/>
          <w:color w:val="000000"/>
          <w:sz w:val="24"/>
          <w:szCs w:val="24"/>
          <w:shd w:val="clear" w:color="auto" w:fill="FFFFFF"/>
        </w:rPr>
        <w:t xml:space="preserve"> is looking for tech-savvy individuals who are interested in sharing their skills with immigrants learning how to use iPads for the first time. This is a very popular program for adults &amp; seniors that will help them connect with the younger generation.</w:t>
      </w:r>
      <w:r>
        <w:rPr>
          <w:rFonts w:ascii="Times New Roman" w:hAnsi="Times New Roman" w:cs="Times New Roman"/>
          <w:color w:val="000000"/>
          <w:sz w:val="24"/>
          <w:szCs w:val="24"/>
          <w:shd w:val="clear" w:color="auto" w:fill="FFFFFF"/>
        </w:rPr>
        <w:t xml:space="preserve"> </w:t>
      </w:r>
    </w:p>
    <w:p w14:paraId="046DA999" w14:textId="77777777" w:rsidR="007D1E44" w:rsidRPr="007D1E44" w:rsidRDefault="007D1E44" w:rsidP="007D1E44">
      <w:pPr>
        <w:pStyle w:val="ListParagraph"/>
        <w:numPr>
          <w:ilvl w:val="0"/>
          <w:numId w:val="1"/>
        </w:numPr>
        <w:rPr>
          <w:rFonts w:ascii="Times New Roman" w:hAnsi="Times New Roman" w:cs="Times New Roman"/>
          <w:sz w:val="24"/>
          <w:szCs w:val="24"/>
        </w:rPr>
      </w:pPr>
      <w:r w:rsidRPr="007D1E44">
        <w:rPr>
          <w:rFonts w:ascii="Times New Roman" w:hAnsi="Times New Roman" w:cs="Times New Roman"/>
          <w:color w:val="000000"/>
          <w:sz w:val="24"/>
          <w:szCs w:val="24"/>
          <w:shd w:val="clear" w:color="auto" w:fill="FFFFFF"/>
        </w:rPr>
        <w:t xml:space="preserve">Teach iPad skills to adults in small settings of 6 to 10 students </w:t>
      </w:r>
    </w:p>
    <w:p w14:paraId="4A3AC2CC" w14:textId="77777777" w:rsidR="007D1E44" w:rsidRPr="007D1E44" w:rsidRDefault="007D1E44" w:rsidP="007D1E44">
      <w:pPr>
        <w:pStyle w:val="ListParagraph"/>
        <w:numPr>
          <w:ilvl w:val="0"/>
          <w:numId w:val="1"/>
        </w:numPr>
        <w:rPr>
          <w:rFonts w:ascii="Times New Roman" w:hAnsi="Times New Roman" w:cs="Times New Roman"/>
          <w:sz w:val="24"/>
          <w:szCs w:val="24"/>
        </w:rPr>
      </w:pPr>
      <w:r w:rsidRPr="007D1E44">
        <w:rPr>
          <w:rFonts w:ascii="Times New Roman" w:hAnsi="Times New Roman" w:cs="Times New Roman"/>
          <w:color w:val="000000"/>
          <w:sz w:val="24"/>
          <w:szCs w:val="24"/>
          <w:shd w:val="clear" w:color="auto" w:fill="FFFFFF"/>
        </w:rPr>
        <w:t>Teach a curriculum that includes basics such as: downloading/managing apps, sending/receiving email, using the Internet, and more</w:t>
      </w:r>
    </w:p>
    <w:p w14:paraId="4917F1A5" w14:textId="77777777" w:rsidR="007D1E44" w:rsidRPr="007D1E44" w:rsidRDefault="007D1E44" w:rsidP="007D1E44">
      <w:pPr>
        <w:pStyle w:val="ListParagraph"/>
        <w:numPr>
          <w:ilvl w:val="0"/>
          <w:numId w:val="1"/>
        </w:numPr>
        <w:rPr>
          <w:rFonts w:ascii="Times New Roman" w:hAnsi="Times New Roman" w:cs="Times New Roman"/>
          <w:sz w:val="24"/>
          <w:szCs w:val="24"/>
        </w:rPr>
      </w:pPr>
      <w:r w:rsidRPr="007D1E44">
        <w:rPr>
          <w:rFonts w:ascii="Times New Roman" w:hAnsi="Times New Roman" w:cs="Times New Roman"/>
          <w:color w:val="000000"/>
          <w:sz w:val="24"/>
          <w:szCs w:val="24"/>
          <w:shd w:val="clear" w:color="auto" w:fill="FFFFFF"/>
        </w:rPr>
        <w:t xml:space="preserve">Engage students with interactive activities and be prepared to answer related questions to lesson plans </w:t>
      </w:r>
    </w:p>
    <w:p w14:paraId="07F77DE6" w14:textId="77777777" w:rsidR="007D1E44" w:rsidRDefault="007D1E44" w:rsidP="007D1E44">
      <w:pPr>
        <w:ind w:left="360"/>
        <w:rPr>
          <w:rFonts w:ascii="Times New Roman" w:hAnsi="Times New Roman" w:cs="Times New Roman"/>
          <w:color w:val="000000"/>
          <w:sz w:val="24"/>
          <w:szCs w:val="24"/>
          <w:shd w:val="clear" w:color="auto" w:fill="FFFFFF"/>
        </w:rPr>
      </w:pPr>
      <w:r w:rsidRPr="007D1E44">
        <w:rPr>
          <w:rFonts w:ascii="Times New Roman" w:hAnsi="Times New Roman" w:cs="Times New Roman"/>
          <w:color w:val="000000"/>
          <w:sz w:val="24"/>
          <w:szCs w:val="24"/>
          <w:shd w:val="clear" w:color="auto" w:fill="FFFFFF"/>
        </w:rPr>
        <w:t>*Note: Technical support, resources, and materials will be provided to instructors</w:t>
      </w:r>
      <w:r>
        <w:rPr>
          <w:rFonts w:ascii="Times New Roman" w:hAnsi="Times New Roman" w:cs="Times New Roman"/>
          <w:color w:val="000000"/>
          <w:sz w:val="24"/>
          <w:szCs w:val="24"/>
          <w:shd w:val="clear" w:color="auto" w:fill="FFFFFF"/>
        </w:rPr>
        <w:t xml:space="preserve">* </w:t>
      </w:r>
      <w:r w:rsidRPr="007D1E44">
        <w:rPr>
          <w:rFonts w:ascii="Times New Roman" w:hAnsi="Times New Roman" w:cs="Times New Roman"/>
          <w:b/>
          <w:bCs/>
          <w:color w:val="000000"/>
          <w:sz w:val="24"/>
          <w:szCs w:val="24"/>
          <w:shd w:val="clear" w:color="auto" w:fill="FFFFFF"/>
        </w:rPr>
        <w:t>Requirements:</w:t>
      </w:r>
      <w:r w:rsidRPr="007D1E44">
        <w:rPr>
          <w:rFonts w:ascii="Times New Roman" w:hAnsi="Times New Roman" w:cs="Times New Roman"/>
          <w:color w:val="000000"/>
          <w:sz w:val="24"/>
          <w:szCs w:val="24"/>
          <w:shd w:val="clear" w:color="auto" w:fill="FFFFFF"/>
        </w:rPr>
        <w:t xml:space="preserve"> </w:t>
      </w:r>
    </w:p>
    <w:p w14:paraId="253B3FE7" w14:textId="77777777" w:rsidR="007D1E44" w:rsidRDefault="007D1E44" w:rsidP="007D1E44">
      <w:pPr>
        <w:pStyle w:val="ListParagraph"/>
        <w:numPr>
          <w:ilvl w:val="0"/>
          <w:numId w:val="3"/>
        </w:numPr>
        <w:rPr>
          <w:rFonts w:ascii="Times New Roman" w:hAnsi="Times New Roman" w:cs="Times New Roman"/>
          <w:color w:val="000000"/>
          <w:sz w:val="24"/>
          <w:szCs w:val="24"/>
          <w:shd w:val="clear" w:color="auto" w:fill="FFFFFF"/>
        </w:rPr>
      </w:pPr>
      <w:r w:rsidRPr="007D1E44">
        <w:rPr>
          <w:rFonts w:ascii="Times New Roman" w:hAnsi="Times New Roman" w:cs="Times New Roman"/>
          <w:color w:val="000000"/>
          <w:sz w:val="24"/>
          <w:szCs w:val="24"/>
          <w:shd w:val="clear" w:color="auto" w:fill="FFFFFF"/>
        </w:rPr>
        <w:t>Commit a minimum of 4 hours per week during class times for instruction</w:t>
      </w:r>
    </w:p>
    <w:p w14:paraId="2C689F70" w14:textId="77777777" w:rsidR="007D1E44" w:rsidRDefault="007D1E44" w:rsidP="007D1E44">
      <w:pPr>
        <w:pStyle w:val="ListParagraph"/>
        <w:numPr>
          <w:ilvl w:val="0"/>
          <w:numId w:val="3"/>
        </w:numPr>
        <w:rPr>
          <w:rFonts w:ascii="Times New Roman" w:hAnsi="Times New Roman" w:cs="Times New Roman"/>
          <w:color w:val="000000"/>
          <w:sz w:val="24"/>
          <w:szCs w:val="24"/>
          <w:shd w:val="clear" w:color="auto" w:fill="FFFFFF"/>
        </w:rPr>
      </w:pPr>
      <w:r w:rsidRPr="007D1E44">
        <w:rPr>
          <w:rFonts w:ascii="Times New Roman" w:hAnsi="Times New Roman" w:cs="Times New Roman"/>
          <w:color w:val="000000"/>
          <w:sz w:val="24"/>
          <w:szCs w:val="24"/>
          <w:shd w:val="clear" w:color="auto" w:fill="FFFFFF"/>
        </w:rPr>
        <w:t>Strong passion in working with a diverse and limited English-speaking group of students</w:t>
      </w:r>
    </w:p>
    <w:p w14:paraId="14D53C1C" w14:textId="77777777" w:rsidR="007D1E44" w:rsidRDefault="007D1E44" w:rsidP="007D1E44">
      <w:pPr>
        <w:pStyle w:val="ListParagraph"/>
        <w:numPr>
          <w:ilvl w:val="0"/>
          <w:numId w:val="3"/>
        </w:numPr>
        <w:rPr>
          <w:rFonts w:ascii="Times New Roman" w:hAnsi="Times New Roman" w:cs="Times New Roman"/>
          <w:color w:val="000000"/>
          <w:sz w:val="24"/>
          <w:szCs w:val="24"/>
          <w:shd w:val="clear" w:color="auto" w:fill="FFFFFF"/>
        </w:rPr>
      </w:pPr>
      <w:r w:rsidRPr="007D1E44">
        <w:rPr>
          <w:rFonts w:ascii="Times New Roman" w:hAnsi="Times New Roman" w:cs="Times New Roman"/>
          <w:color w:val="000000"/>
          <w:sz w:val="24"/>
          <w:szCs w:val="24"/>
          <w:shd w:val="clear" w:color="auto" w:fill="FFFFFF"/>
        </w:rPr>
        <w:t xml:space="preserve">High communication and people skills both – verbal and written – to work with students and teaching assistant(s) </w:t>
      </w:r>
    </w:p>
    <w:p w14:paraId="5971B826" w14:textId="77777777" w:rsidR="007D1E44" w:rsidRDefault="007D1E44" w:rsidP="007D1E44">
      <w:pPr>
        <w:pStyle w:val="ListParagraph"/>
        <w:numPr>
          <w:ilvl w:val="0"/>
          <w:numId w:val="3"/>
        </w:numPr>
        <w:rPr>
          <w:rFonts w:ascii="Times New Roman" w:hAnsi="Times New Roman" w:cs="Times New Roman"/>
          <w:color w:val="000000"/>
          <w:sz w:val="24"/>
          <w:szCs w:val="24"/>
          <w:shd w:val="clear" w:color="auto" w:fill="FFFFFF"/>
        </w:rPr>
      </w:pPr>
      <w:r w:rsidRPr="007D1E44">
        <w:rPr>
          <w:rFonts w:ascii="Times New Roman" w:hAnsi="Times New Roman" w:cs="Times New Roman"/>
          <w:color w:val="000000"/>
          <w:sz w:val="24"/>
          <w:szCs w:val="24"/>
          <w:shd w:val="clear" w:color="auto" w:fill="FFFFFF"/>
        </w:rPr>
        <w:t>Be engaging and interactive to create a light and pleasant atmosphere for student</w:t>
      </w:r>
      <w:r>
        <w:rPr>
          <w:rFonts w:ascii="Times New Roman" w:hAnsi="Times New Roman" w:cs="Times New Roman"/>
          <w:color w:val="000000"/>
          <w:sz w:val="24"/>
          <w:szCs w:val="24"/>
          <w:shd w:val="clear" w:color="auto" w:fill="FFFFFF"/>
        </w:rPr>
        <w:t>s</w:t>
      </w:r>
    </w:p>
    <w:p w14:paraId="71B33154" w14:textId="77777777" w:rsidR="007D1E44" w:rsidRDefault="007D1E44" w:rsidP="007D1E44">
      <w:pPr>
        <w:ind w:left="360"/>
        <w:rPr>
          <w:rFonts w:ascii="Times New Roman" w:hAnsi="Times New Roman" w:cs="Times New Roman"/>
          <w:color w:val="000000"/>
          <w:sz w:val="24"/>
          <w:szCs w:val="24"/>
          <w:shd w:val="clear" w:color="auto" w:fill="FFFFFF"/>
        </w:rPr>
      </w:pPr>
      <w:r w:rsidRPr="007D1E44">
        <w:rPr>
          <w:rFonts w:ascii="Times New Roman" w:hAnsi="Times New Roman" w:cs="Times New Roman"/>
          <w:b/>
          <w:bCs/>
          <w:color w:val="000000"/>
          <w:sz w:val="24"/>
          <w:szCs w:val="24"/>
          <w:shd w:val="clear" w:color="auto" w:fill="FFFFFF"/>
        </w:rPr>
        <w:t>Benefits</w:t>
      </w:r>
      <w:r w:rsidRPr="007D1E44">
        <w:rPr>
          <w:rFonts w:ascii="Times New Roman" w:hAnsi="Times New Roman" w:cs="Times New Roman"/>
          <w:color w:val="000000"/>
          <w:sz w:val="24"/>
          <w:szCs w:val="24"/>
          <w:shd w:val="clear" w:color="auto" w:fill="FFFFFF"/>
        </w:rPr>
        <w:t xml:space="preserve">: </w:t>
      </w:r>
    </w:p>
    <w:p w14:paraId="76C81B35" w14:textId="77777777" w:rsidR="007D1E44" w:rsidRDefault="007D1E44" w:rsidP="007D1E44">
      <w:pPr>
        <w:pStyle w:val="ListParagraph"/>
        <w:numPr>
          <w:ilvl w:val="0"/>
          <w:numId w:val="3"/>
        </w:numPr>
        <w:rPr>
          <w:rFonts w:ascii="Times New Roman" w:hAnsi="Times New Roman" w:cs="Times New Roman"/>
          <w:color w:val="000000"/>
          <w:sz w:val="24"/>
          <w:szCs w:val="24"/>
          <w:shd w:val="clear" w:color="auto" w:fill="FFFFFF"/>
        </w:rPr>
      </w:pPr>
      <w:r w:rsidRPr="007D1E44">
        <w:rPr>
          <w:rFonts w:ascii="Times New Roman" w:hAnsi="Times New Roman" w:cs="Times New Roman"/>
          <w:color w:val="000000"/>
          <w:sz w:val="24"/>
          <w:szCs w:val="24"/>
          <w:shd w:val="clear" w:color="auto" w:fill="FFFFFF"/>
        </w:rPr>
        <w:t>Make a direct impact in the lives of immigrants and refugees to improve their lives</w:t>
      </w:r>
    </w:p>
    <w:p w14:paraId="308F25A2" w14:textId="77777777" w:rsidR="007D1E44" w:rsidRDefault="007D1E44" w:rsidP="007D1E44">
      <w:pPr>
        <w:pStyle w:val="ListParagraph"/>
        <w:numPr>
          <w:ilvl w:val="0"/>
          <w:numId w:val="3"/>
        </w:numPr>
        <w:rPr>
          <w:rFonts w:ascii="Times New Roman" w:hAnsi="Times New Roman" w:cs="Times New Roman"/>
          <w:color w:val="000000"/>
          <w:sz w:val="24"/>
          <w:szCs w:val="24"/>
          <w:shd w:val="clear" w:color="auto" w:fill="FFFFFF"/>
        </w:rPr>
      </w:pPr>
      <w:r w:rsidRPr="007D1E44">
        <w:rPr>
          <w:rFonts w:ascii="Times New Roman" w:hAnsi="Times New Roman" w:cs="Times New Roman"/>
          <w:color w:val="000000"/>
          <w:sz w:val="24"/>
          <w:szCs w:val="24"/>
          <w:shd w:val="clear" w:color="auto" w:fill="FFFFFF"/>
        </w:rPr>
        <w:t xml:space="preserve">Hands-on experience in working with students to teach basic technology skills </w:t>
      </w:r>
    </w:p>
    <w:p w14:paraId="5E07C449" w14:textId="362C0146" w:rsidR="007D1E44" w:rsidRDefault="007D1E44" w:rsidP="007D1E44">
      <w:pPr>
        <w:pStyle w:val="ListParagraph"/>
        <w:numPr>
          <w:ilvl w:val="0"/>
          <w:numId w:val="3"/>
        </w:numPr>
        <w:rPr>
          <w:rFonts w:ascii="Times New Roman" w:hAnsi="Times New Roman" w:cs="Times New Roman"/>
          <w:color w:val="000000"/>
          <w:sz w:val="24"/>
          <w:szCs w:val="24"/>
          <w:shd w:val="clear" w:color="auto" w:fill="FFFFFF"/>
        </w:rPr>
      </w:pPr>
      <w:r w:rsidRPr="007D1E44">
        <w:rPr>
          <w:rFonts w:ascii="Times New Roman" w:hAnsi="Times New Roman" w:cs="Times New Roman"/>
          <w:color w:val="000000"/>
          <w:sz w:val="24"/>
          <w:szCs w:val="24"/>
          <w:shd w:val="clear" w:color="auto" w:fill="FFFFFF"/>
        </w:rPr>
        <w:t xml:space="preserve">Develop and build upon fundamental teaching and educational skills such as communication, adaptability, engagement, </w:t>
      </w:r>
      <w:r w:rsidRPr="007D1E44">
        <w:rPr>
          <w:rFonts w:ascii="Times New Roman" w:hAnsi="Times New Roman" w:cs="Times New Roman"/>
          <w:color w:val="000000"/>
          <w:sz w:val="24"/>
          <w:szCs w:val="24"/>
          <w:shd w:val="clear" w:color="auto" w:fill="FFFFFF"/>
        </w:rPr>
        <w:t>immovability</w:t>
      </w:r>
      <w:r w:rsidRPr="007D1E44">
        <w:rPr>
          <w:rFonts w:ascii="Times New Roman" w:hAnsi="Times New Roman" w:cs="Times New Roman"/>
          <w:color w:val="000000"/>
          <w:sz w:val="24"/>
          <w:szCs w:val="24"/>
          <w:shd w:val="clear" w:color="auto" w:fill="FFFFFF"/>
        </w:rPr>
        <w:t>/</w:t>
      </w:r>
      <w:r w:rsidRPr="007D1E44">
        <w:rPr>
          <w:rFonts w:ascii="Times New Roman" w:hAnsi="Times New Roman" w:cs="Times New Roman"/>
          <w:color w:val="000000"/>
          <w:sz w:val="24"/>
          <w:szCs w:val="24"/>
          <w:shd w:val="clear" w:color="auto" w:fill="FFFFFF"/>
        </w:rPr>
        <w:t>imagination,</w:t>
      </w:r>
      <w:r w:rsidRPr="007D1E44">
        <w:rPr>
          <w:rFonts w:ascii="Times New Roman" w:hAnsi="Times New Roman" w:cs="Times New Roman"/>
          <w:color w:val="000000"/>
          <w:sz w:val="24"/>
          <w:szCs w:val="24"/>
          <w:shd w:val="clear" w:color="auto" w:fill="FFFFFF"/>
        </w:rPr>
        <w:t xml:space="preserve"> and confidence</w:t>
      </w:r>
    </w:p>
    <w:p w14:paraId="1EF7EBD8" w14:textId="21DCA537" w:rsidR="007D1E44" w:rsidRPr="007D1E44" w:rsidRDefault="007D1E44" w:rsidP="007D1E44">
      <w:pPr>
        <w:pStyle w:val="ListParagraph"/>
        <w:numPr>
          <w:ilvl w:val="0"/>
          <w:numId w:val="3"/>
        </w:numPr>
        <w:rPr>
          <w:rFonts w:ascii="Times New Roman" w:hAnsi="Times New Roman" w:cs="Times New Roman"/>
          <w:color w:val="000000"/>
          <w:sz w:val="24"/>
          <w:szCs w:val="24"/>
          <w:shd w:val="clear" w:color="auto" w:fill="FFFFFF"/>
        </w:rPr>
      </w:pPr>
      <w:r w:rsidRPr="007D1E44">
        <w:rPr>
          <w:rFonts w:ascii="Times New Roman" w:hAnsi="Times New Roman" w:cs="Times New Roman"/>
          <w:color w:val="000000"/>
          <w:sz w:val="24"/>
          <w:szCs w:val="24"/>
          <w:shd w:val="clear" w:color="auto" w:fill="FFFFFF"/>
        </w:rPr>
        <w:t>Support a community-led grassroots organization to improve the lives of those in the Vietnamese community in the King County Region</w:t>
      </w:r>
    </w:p>
    <w:sectPr w:rsidR="007D1E44" w:rsidRPr="007D1E4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36389" w14:textId="77777777" w:rsidR="00AC4491" w:rsidRDefault="00AC4491" w:rsidP="007D1E44">
      <w:pPr>
        <w:spacing w:after="0" w:line="240" w:lineRule="auto"/>
      </w:pPr>
      <w:r>
        <w:separator/>
      </w:r>
    </w:p>
  </w:endnote>
  <w:endnote w:type="continuationSeparator" w:id="0">
    <w:p w14:paraId="1735D557" w14:textId="77777777" w:rsidR="00AC4491" w:rsidRDefault="00AC4491" w:rsidP="007D1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137F0" w14:textId="77777777" w:rsidR="00AC4491" w:rsidRDefault="00AC4491" w:rsidP="007D1E44">
      <w:pPr>
        <w:spacing w:after="0" w:line="240" w:lineRule="auto"/>
      </w:pPr>
      <w:r>
        <w:separator/>
      </w:r>
    </w:p>
  </w:footnote>
  <w:footnote w:type="continuationSeparator" w:id="0">
    <w:p w14:paraId="73FFFF46" w14:textId="77777777" w:rsidR="00AC4491" w:rsidRDefault="00AC4491" w:rsidP="007D1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EE5CE" w14:textId="77777777" w:rsidR="007D1E44" w:rsidRDefault="007D1E44" w:rsidP="007D1E44">
    <w:pPr>
      <w:pStyle w:val="Header"/>
    </w:pPr>
    <w:r w:rsidRPr="00E7768A">
      <w:rPr>
        <w:noProof/>
      </w:rPr>
      <mc:AlternateContent>
        <mc:Choice Requires="wps">
          <w:drawing>
            <wp:anchor distT="152400" distB="152400" distL="152400" distR="152400" simplePos="0" relativeHeight="251661312" behindDoc="0" locked="0" layoutInCell="1" allowOverlap="1" wp14:anchorId="7F3C4BB8" wp14:editId="4731DA96">
              <wp:simplePos x="0" y="0"/>
              <wp:positionH relativeFrom="page">
                <wp:posOffset>4591050</wp:posOffset>
              </wp:positionH>
              <wp:positionV relativeFrom="page">
                <wp:posOffset>806450</wp:posOffset>
              </wp:positionV>
              <wp:extent cx="2451100" cy="190500"/>
              <wp:effectExtent l="0" t="0" r="6350" b="0"/>
              <wp:wrapSquare wrapText="bothSides"/>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1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EE9ECBF" w14:textId="77777777" w:rsidR="007D1E44" w:rsidRDefault="007D1E44" w:rsidP="007D1E44">
                          <w:pPr>
                            <w:jc w:val="right"/>
                            <w:rPr>
                              <w:rFonts w:ascii="Times New Roman" w:eastAsia="Times New Roman" w:hAnsi="Times New Roman"/>
                              <w:sz w:val="20"/>
                              <w:lang w:bidi="x-none"/>
                            </w:rPr>
                          </w:pPr>
                          <w:r>
                            <w:rPr>
                              <w:rFonts w:ascii="Verdana" w:hAnsi="Verdana"/>
                              <w:b/>
                              <w:i/>
                              <w:color w:val="676767"/>
                              <w:sz w:val="14"/>
                            </w:rPr>
                            <w:t>Helping Transitions, Honoring Traditions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C4BB8" id="Rectangle 11" o:spid="_x0000_s1026" style="position:absolute;margin-left:361.5pt;margin-top:63.5pt;width:193pt;height:15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" filled="f" stroked="f" strokeweight="1pt">
              <v:path arrowok="t"/>
              <v:textbox inset="0,0,0,0">
                <w:txbxContent>
                  <w:p w14:paraId="5EE9ECBF" w14:textId="77777777" w:rsidR="007D1E44" w:rsidRDefault="007D1E44" w:rsidP="007D1E44">
                    <w:pPr>
                      <w:jc w:val="right"/>
                      <w:rPr>
                        <w:rFonts w:ascii="Times New Roman" w:eastAsia="Times New Roman" w:hAnsi="Times New Roman"/>
                        <w:sz w:val="20"/>
                        <w:lang w:bidi="x-none"/>
                      </w:rPr>
                    </w:pPr>
                    <w:r>
                      <w:rPr>
                        <w:rFonts w:ascii="Verdana" w:hAnsi="Verdana"/>
                        <w:b/>
                        <w:i/>
                        <w:color w:val="676767"/>
                        <w:sz w:val="14"/>
                      </w:rPr>
                      <w:t>Helping Transitions, Honoring Traditions</w:t>
                    </w:r>
                  </w:p>
                </w:txbxContent>
              </v:textbox>
              <w10:wrap type="square" anchorx="page" anchory="page"/>
            </v:rect>
          </w:pict>
        </mc:Fallback>
      </mc:AlternateContent>
    </w:r>
    <w:r w:rsidRPr="00E7768A">
      <w:rPr>
        <w:noProof/>
      </w:rPr>
      <mc:AlternateContent>
        <mc:Choice Requires="wps">
          <w:drawing>
            <wp:anchor distT="152400" distB="152400" distL="152400" distR="152400" simplePos="0" relativeHeight="251660288" behindDoc="0" locked="0" layoutInCell="1" allowOverlap="1" wp14:anchorId="5E9B995D" wp14:editId="12575BB5">
              <wp:simplePos x="0" y="0"/>
              <wp:positionH relativeFrom="page">
                <wp:posOffset>4781550</wp:posOffset>
              </wp:positionH>
              <wp:positionV relativeFrom="page">
                <wp:posOffset>279400</wp:posOffset>
              </wp:positionV>
              <wp:extent cx="2222500" cy="527050"/>
              <wp:effectExtent l="0" t="0" r="6350" b="6350"/>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471298" w14:textId="77777777" w:rsidR="007D1E44" w:rsidRDefault="007D1E44" w:rsidP="007D1E44">
                          <w:pPr>
                            <w:spacing w:after="0" w:line="240" w:lineRule="auto"/>
                            <w:jc w:val="right"/>
                            <w:rPr>
                              <w:rFonts w:ascii="Verdana" w:hAnsi="Verdana"/>
                              <w:sz w:val="16"/>
                            </w:rPr>
                          </w:pPr>
                          <w:r>
                            <w:rPr>
                              <w:rFonts w:ascii="Verdana" w:hAnsi="Verdana"/>
                              <w:sz w:val="16"/>
                            </w:rPr>
                            <w:t>1032 South Jackson Street, #C</w:t>
                          </w:r>
                        </w:p>
                        <w:p w14:paraId="2BA157DE" w14:textId="77777777" w:rsidR="007D1E44" w:rsidRDefault="007D1E44" w:rsidP="007D1E44">
                          <w:pPr>
                            <w:spacing w:after="0" w:line="240" w:lineRule="auto"/>
                            <w:jc w:val="right"/>
                            <w:rPr>
                              <w:rFonts w:ascii="Verdana" w:hAnsi="Verdana"/>
                              <w:sz w:val="16"/>
                            </w:rPr>
                          </w:pPr>
                          <w:r>
                            <w:rPr>
                              <w:rFonts w:ascii="Verdana" w:hAnsi="Verdana"/>
                              <w:sz w:val="16"/>
                            </w:rPr>
                            <w:t>Seattle, WA 98104</w:t>
                          </w:r>
                        </w:p>
                        <w:p w14:paraId="67B4A2DB" w14:textId="77777777" w:rsidR="007D1E44" w:rsidRDefault="007D1E44" w:rsidP="007D1E44">
                          <w:pPr>
                            <w:spacing w:after="0" w:line="240" w:lineRule="auto"/>
                            <w:jc w:val="right"/>
                            <w:rPr>
                              <w:rFonts w:ascii="Verdana" w:hAnsi="Verdana"/>
                              <w:sz w:val="16"/>
                            </w:rPr>
                          </w:pPr>
                          <w:r>
                            <w:rPr>
                              <w:rFonts w:ascii="Verdana" w:hAnsi="Verdana"/>
                              <w:sz w:val="16"/>
                            </w:rPr>
                            <w:t>206-568-5160</w:t>
                          </w:r>
                        </w:p>
                        <w:p w14:paraId="17D8A924" w14:textId="77777777" w:rsidR="007D1E44" w:rsidRDefault="007D1E44" w:rsidP="007D1E44">
                          <w:pPr>
                            <w:spacing w:after="0" w:line="240" w:lineRule="auto"/>
                            <w:jc w:val="right"/>
                            <w:rPr>
                              <w:rFonts w:ascii="Times New Roman" w:eastAsia="Times New Roman" w:hAnsi="Times New Roman"/>
                              <w:sz w:val="20"/>
                              <w:lang w:bidi="x-none"/>
                            </w:rPr>
                          </w:pPr>
                          <w:r>
                            <w:rPr>
                              <w:rFonts w:ascii="Verdana" w:hAnsi="Verdana"/>
                              <w:sz w:val="16"/>
                            </w:rPr>
                            <w:t>www.helpinglink.org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B995D" id="Rectangle 10" o:spid="_x0000_s1027" style="position:absolute;margin-left:376.5pt;margin-top:22pt;width:175pt;height:41.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" filled="f" stroked="f" strokeweight="1pt">
              <v:path arrowok="t"/>
              <v:textbox inset="0,0,0,0">
                <w:txbxContent>
                  <w:p w14:paraId="72471298" w14:textId="77777777" w:rsidR="007D1E44" w:rsidRDefault="007D1E44" w:rsidP="007D1E44">
                    <w:pPr>
                      <w:spacing w:after="0" w:line="240" w:lineRule="auto"/>
                      <w:jc w:val="right"/>
                      <w:rPr>
                        <w:rFonts w:ascii="Verdana" w:hAnsi="Verdana"/>
                        <w:sz w:val="16"/>
                      </w:rPr>
                    </w:pPr>
                    <w:r>
                      <w:rPr>
                        <w:rFonts w:ascii="Verdana" w:hAnsi="Verdana"/>
                        <w:sz w:val="16"/>
                      </w:rPr>
                      <w:t>1032 South Jackson Street, #C</w:t>
                    </w:r>
                  </w:p>
                  <w:p w14:paraId="2BA157DE" w14:textId="77777777" w:rsidR="007D1E44" w:rsidRDefault="007D1E44" w:rsidP="007D1E44">
                    <w:pPr>
                      <w:spacing w:after="0" w:line="240" w:lineRule="auto"/>
                      <w:jc w:val="right"/>
                      <w:rPr>
                        <w:rFonts w:ascii="Verdana" w:hAnsi="Verdana"/>
                        <w:sz w:val="16"/>
                      </w:rPr>
                    </w:pPr>
                    <w:r>
                      <w:rPr>
                        <w:rFonts w:ascii="Verdana" w:hAnsi="Verdana"/>
                        <w:sz w:val="16"/>
                      </w:rPr>
                      <w:t>Seattle, WA 98104</w:t>
                    </w:r>
                  </w:p>
                  <w:p w14:paraId="67B4A2DB" w14:textId="77777777" w:rsidR="007D1E44" w:rsidRDefault="007D1E44" w:rsidP="007D1E44">
                    <w:pPr>
                      <w:spacing w:after="0" w:line="240" w:lineRule="auto"/>
                      <w:jc w:val="right"/>
                      <w:rPr>
                        <w:rFonts w:ascii="Verdana" w:hAnsi="Verdana"/>
                        <w:sz w:val="16"/>
                      </w:rPr>
                    </w:pPr>
                    <w:r>
                      <w:rPr>
                        <w:rFonts w:ascii="Verdana" w:hAnsi="Verdana"/>
                        <w:sz w:val="16"/>
                      </w:rPr>
                      <w:t>206-568-5160</w:t>
                    </w:r>
                  </w:p>
                  <w:p w14:paraId="17D8A924" w14:textId="77777777" w:rsidR="007D1E44" w:rsidRDefault="007D1E44" w:rsidP="007D1E44">
                    <w:pPr>
                      <w:spacing w:after="0" w:line="240" w:lineRule="auto"/>
                      <w:jc w:val="right"/>
                      <w:rPr>
                        <w:rFonts w:ascii="Times New Roman" w:eastAsia="Times New Roman" w:hAnsi="Times New Roman"/>
                        <w:sz w:val="20"/>
                        <w:lang w:bidi="x-none"/>
                      </w:rPr>
                    </w:pPr>
                    <w:r>
                      <w:rPr>
                        <w:rFonts w:ascii="Verdana" w:hAnsi="Verdana"/>
                        <w:sz w:val="16"/>
                      </w:rPr>
                      <w:t>www.helpinglink.org</w:t>
                    </w:r>
                  </w:p>
                </w:txbxContent>
              </v:textbox>
              <w10:wrap type="square" anchorx="page" anchory="page"/>
            </v:rect>
          </w:pict>
        </mc:Fallback>
      </mc:AlternateContent>
    </w:r>
    <w:r w:rsidRPr="00E7768A">
      <w:rPr>
        <w:noProof/>
      </w:rPr>
      <w:drawing>
        <wp:anchor distT="0" distB="0" distL="114300" distR="114300" simplePos="0" relativeHeight="251659264" behindDoc="0" locked="0" layoutInCell="1" allowOverlap="1" wp14:anchorId="3C65D6D7" wp14:editId="29EFD6C4">
          <wp:simplePos x="0" y="0"/>
          <wp:positionH relativeFrom="page">
            <wp:posOffset>882650</wp:posOffset>
          </wp:positionH>
          <wp:positionV relativeFrom="page">
            <wp:posOffset>152400</wp:posOffset>
          </wp:positionV>
          <wp:extent cx="1416050" cy="8648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86487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rsidRPr="00336F08">
      <w:rPr>
        <w:rFonts w:ascii="Verdana" w:hAnsi="Verdana"/>
        <w:b/>
        <w:i/>
        <w:color w:val="676767"/>
        <w:sz w:val="14"/>
      </w:rPr>
      <w:t xml:space="preserve"> </w:t>
    </w:r>
    <w:r>
      <w:ptab w:relativeTo="margin" w:alignment="right" w:leader="none"/>
    </w:r>
  </w:p>
  <w:p w14:paraId="55E2F776" w14:textId="77777777" w:rsidR="007D1E44" w:rsidRPr="00192140" w:rsidRDefault="007D1E44" w:rsidP="007D1E44">
    <w:pPr>
      <w:pStyle w:val="Header"/>
    </w:pPr>
  </w:p>
  <w:p w14:paraId="47631866" w14:textId="77777777" w:rsidR="007D1E44" w:rsidRDefault="007D1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43A76"/>
    <w:multiLevelType w:val="hybridMultilevel"/>
    <w:tmpl w:val="E6EE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21377"/>
    <w:multiLevelType w:val="hybridMultilevel"/>
    <w:tmpl w:val="30C08F68"/>
    <w:lvl w:ilvl="0" w:tplc="B596BB8A">
      <w:numFmt w:val="bullet"/>
      <w:lvlText w:val=""/>
      <w:lvlJc w:val="left"/>
      <w:pPr>
        <w:ind w:left="720" w:hanging="360"/>
      </w:pPr>
      <w:rPr>
        <w:rFonts w:ascii="Symbol" w:eastAsiaTheme="minorEastAsia"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360F80"/>
    <w:multiLevelType w:val="hybridMultilevel"/>
    <w:tmpl w:val="A92C7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44"/>
    <w:rsid w:val="007D1E44"/>
    <w:rsid w:val="009373EE"/>
    <w:rsid w:val="009B3A80"/>
    <w:rsid w:val="00AC4491"/>
    <w:rsid w:val="00D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E2DC"/>
  <w15:chartTrackingRefBased/>
  <w15:docId w15:val="{5862DDF0-40EA-40B5-A382-7B515BF7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44"/>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E44"/>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7D1E44"/>
  </w:style>
  <w:style w:type="paragraph" w:styleId="Footer">
    <w:name w:val="footer"/>
    <w:basedOn w:val="Normal"/>
    <w:link w:val="FooterChar"/>
    <w:uiPriority w:val="99"/>
    <w:unhideWhenUsed/>
    <w:rsid w:val="007D1E44"/>
    <w:pPr>
      <w:tabs>
        <w:tab w:val="center" w:pos="4680"/>
        <w:tab w:val="right" w:pos="9360"/>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7D1E44"/>
  </w:style>
  <w:style w:type="paragraph" w:styleId="ListParagraph">
    <w:name w:val="List Paragraph"/>
    <w:basedOn w:val="Normal"/>
    <w:uiPriority w:val="34"/>
    <w:qFormat/>
    <w:rsid w:val="007D1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Nguyen</dc:creator>
  <cp:keywords/>
  <dc:description/>
  <cp:lastModifiedBy>Anh Nguyen</cp:lastModifiedBy>
  <cp:revision>1</cp:revision>
  <dcterms:created xsi:type="dcterms:W3CDTF">2020-09-01T17:05:00Z</dcterms:created>
  <dcterms:modified xsi:type="dcterms:W3CDTF">2020-09-01T17:13:00Z</dcterms:modified>
</cp:coreProperties>
</file>